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9F" w:rsidRDefault="004E1F9F" w:rsidP="004E1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F9F" w:rsidRPr="004E1F9F" w:rsidRDefault="004E1F9F" w:rsidP="004E1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9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E1F9F" w:rsidRPr="004E1F9F" w:rsidRDefault="004E1F9F" w:rsidP="004E1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9F">
        <w:rPr>
          <w:rFonts w:ascii="Times New Roman" w:hAnsi="Times New Roman" w:cs="Times New Roman"/>
          <w:b/>
          <w:sz w:val="28"/>
          <w:szCs w:val="28"/>
        </w:rPr>
        <w:t xml:space="preserve">о порядке выбора языка, языков обучения и воспитания в Муниципальном бюджетном общеобразовательном учреждении «Новорогачинская  средняя школа» </w:t>
      </w:r>
    </w:p>
    <w:p w:rsidR="00C77055" w:rsidRPr="004E1F9F" w:rsidRDefault="004E1F9F" w:rsidP="004E1F9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9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E1F9F" w:rsidRPr="004E1F9F" w:rsidRDefault="004E1F9F" w:rsidP="004E1F9F">
      <w:p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1.1. Положение о порядке выбора языка, языков обучения и воспитания в Муниципальном бюджетном общеобразовательном учреждении «Городищенская средняя школа с углубленным изучением отдельных предметов № 3» (далее – Положение) разработано на основании:</w:t>
      </w:r>
    </w:p>
    <w:p w:rsidR="004E1F9F" w:rsidRPr="004E1F9F" w:rsidRDefault="004E1F9F" w:rsidP="004E1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4E1F9F" w:rsidRPr="004E1F9F" w:rsidRDefault="004E1F9F" w:rsidP="004E1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Закона Российской Федерации от 25.10.1991 № 1807-1 (с изменениями и дополнениями) «О языках народов Российской Федерации»;</w:t>
      </w:r>
    </w:p>
    <w:p w:rsidR="004E1F9F" w:rsidRPr="004E1F9F" w:rsidRDefault="004E1F9F" w:rsidP="004E1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Федерального закона от 01.06.2005 № 53-ФЗ (с изменениями и дополнениями) «О государственном языке Российской Федерации»;</w:t>
      </w:r>
    </w:p>
    <w:p w:rsidR="004E1F9F" w:rsidRPr="004E1F9F" w:rsidRDefault="004E1F9F" w:rsidP="004E1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Статьи 14 Федерального закона от 29 декабря 2012 года № 273-ФЗ «Об образовании в Российской Федерации»;</w:t>
      </w:r>
    </w:p>
    <w:p w:rsidR="004E1F9F" w:rsidRPr="004E1F9F" w:rsidRDefault="004E1F9F" w:rsidP="004E1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9 апреля 2016 г. № 637-р «О Концепции преподавания русского языка и литературы в Российской Федерации»;</w:t>
      </w:r>
    </w:p>
    <w:p w:rsidR="004E1F9F" w:rsidRPr="004E1F9F" w:rsidRDefault="004E1F9F" w:rsidP="004E1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России от 17 мая 2012 г. № 413 «Об утверждении федерального государственного образовательного стандарта среднего общего образования» (с изменениями и дополнениями),</w:t>
      </w:r>
    </w:p>
    <w:p w:rsidR="004E1F9F" w:rsidRPr="004E1F9F" w:rsidRDefault="004E1F9F" w:rsidP="004E1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(с изменениями и дополнениями),</w:t>
      </w:r>
    </w:p>
    <w:p w:rsidR="004E1F9F" w:rsidRPr="004E1F9F" w:rsidRDefault="004E1F9F" w:rsidP="004E1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(с изменениями и дополнениями),</w:t>
      </w:r>
    </w:p>
    <w:p w:rsidR="004E1F9F" w:rsidRPr="004E1F9F" w:rsidRDefault="004E1F9F" w:rsidP="004E1F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устава учреждения.</w:t>
      </w:r>
    </w:p>
    <w:p w:rsidR="004E1F9F" w:rsidRPr="004E1F9F" w:rsidRDefault="004E1F9F" w:rsidP="004E1F9F">
      <w:p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 xml:space="preserve">1.2. В учреждении гарантируется получение образования на русском языке. </w:t>
      </w:r>
    </w:p>
    <w:p w:rsidR="004E1F9F" w:rsidRPr="004E1F9F" w:rsidRDefault="004E1F9F" w:rsidP="004E1F9F">
      <w:p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lastRenderedPageBreak/>
        <w:t xml:space="preserve">1.3. Преподавание и изучение родного языка в учреждении может осуществляться в соответствии с федеральными государственными образовательными стандартами начального общего и основного общего образования, федеральным государственным образовательным стандартом начального общего образования </w:t>
      </w:r>
      <w:proofErr w:type="gramStart"/>
      <w:r w:rsidRPr="004E1F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1F9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4E1F9F" w:rsidRPr="004E1F9F" w:rsidRDefault="004E1F9F" w:rsidP="004E1F9F">
      <w:p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 xml:space="preserve">1.4. Настоящее Положение определяет порядок выбора в учреждении изучения родного языка из числа языков народов Российской Федерации на основании основной образовательной программы начального общего или основного общего образования или адаптированной основной образовательной программы начального общего образования. </w:t>
      </w:r>
    </w:p>
    <w:p w:rsidR="004E1F9F" w:rsidRPr="004E1F9F" w:rsidRDefault="004E1F9F" w:rsidP="004E1F9F">
      <w:p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 xml:space="preserve">1.5. Обучающиеся учреждения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учреждением,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 или групп, 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 w:rsidRPr="004E1F9F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4E1F9F">
        <w:rPr>
          <w:rFonts w:ascii="Times New Roman" w:hAnsi="Times New Roman" w:cs="Times New Roman"/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начального общего и основного общего образования, федеральным государственным образовательным стандартом начального общего образования обучающихся с ограниченными возможностями здоровья.</w:t>
      </w:r>
    </w:p>
    <w:p w:rsidR="004E1F9F" w:rsidRPr="004E1F9F" w:rsidRDefault="004E1F9F" w:rsidP="004E1F9F">
      <w:pPr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 xml:space="preserve">2. Порядок выбора языка, языков обучения и воспитания 1. Ежегодно до 30 апреля классные руководители 1-8-х классов знакомят родителей (законных представителей) обучающихся учреждения с данным Положением под роспись. Выбор родного языка из числа языков народов Российской Федерации осуществляется обучающимся с его согласия и по выбору его родителей (законных представителей) на основании представленного заявления от законных представителей ребенка. Решение родительского собрания оформляется протоколом. 2. На основании представленных заявлений и пределах возможностей учреждения формируются классы (группы) для изучения родного языка из числа языков народов Российской Федерации. 3. Преподавание родного языка из числа языков народов </w:t>
      </w:r>
      <w:r w:rsidRPr="004E1F9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регламентируется основной образовательной программой начального общего или основного общего образования или адаптированной основной образовательной программой начального общего образования, календарным учебным графиком, учебным планом и расписанием учебных занятий.</w:t>
      </w:r>
    </w:p>
    <w:sectPr w:rsidR="004E1F9F" w:rsidRPr="004E1F9F" w:rsidSect="004E1F9F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6CA"/>
    <w:multiLevelType w:val="hybridMultilevel"/>
    <w:tmpl w:val="08EC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F25C2"/>
    <w:multiLevelType w:val="hybridMultilevel"/>
    <w:tmpl w:val="6CB4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E1F9F"/>
    <w:rsid w:val="004E1F9F"/>
    <w:rsid w:val="009959A0"/>
    <w:rsid w:val="00B57D6A"/>
    <w:rsid w:val="00C77055"/>
    <w:rsid w:val="00ED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</cp:revision>
  <dcterms:created xsi:type="dcterms:W3CDTF">2024-10-13T12:11:00Z</dcterms:created>
  <dcterms:modified xsi:type="dcterms:W3CDTF">2024-10-13T12:21:00Z</dcterms:modified>
</cp:coreProperties>
</file>